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74D" w:rsidRDefault="00AA374D" w:rsidP="00C85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85797" w:rsidRPr="005147F8" w:rsidRDefault="00C85797" w:rsidP="00C857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5147F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REGULAMIN REKRUTACJI</w:t>
      </w:r>
    </w:p>
    <w:p w:rsidR="00C85797" w:rsidRPr="00A809BD" w:rsidRDefault="00C85797" w:rsidP="00C857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63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uczniów do klas pierwszych</w:t>
      </w:r>
    </w:p>
    <w:p w:rsidR="00C85797" w:rsidRPr="00A809BD" w:rsidRDefault="00C85797" w:rsidP="00C857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C263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Zespołu Szkół Ponadgimnazjalnych nr 20</w:t>
      </w:r>
      <w:r w:rsidRPr="00A809BD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C2636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im. Marszałka Józefa Piłsudskiego w Łodzi</w:t>
      </w:r>
    </w:p>
    <w:p w:rsidR="00390791" w:rsidRPr="005147F8" w:rsidRDefault="00390791">
      <w:pPr>
        <w:rPr>
          <w:rFonts w:ascii="Arial" w:hAnsi="Arial" w:cs="Arial"/>
        </w:rPr>
      </w:pPr>
    </w:p>
    <w:p w:rsidR="00C85797" w:rsidRDefault="00C85797" w:rsidP="00C8579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809BD">
        <w:rPr>
          <w:rFonts w:ascii="Arial" w:eastAsia="Times New Roman" w:hAnsi="Arial" w:cs="Arial"/>
          <w:lang w:eastAsia="pl-PL"/>
        </w:rPr>
        <w:t>Podstawa prawna:</w:t>
      </w:r>
    </w:p>
    <w:p w:rsidR="00C40500" w:rsidRPr="00AA374D" w:rsidRDefault="005E041A" w:rsidP="00C4050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4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149</w:t>
      </w:r>
      <w:r w:rsidR="00C4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2, 155 ust.</w:t>
      </w:r>
      <w:r w:rsidR="00C40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165 ust. 2 i 187 ust. 2 </w:t>
      </w:r>
      <w:r w:rsidR="00C4050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2016r. Przepisy wprowadzające ustawę – Prawo oświatowe (Dz.U. z 2017r., poz. 60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949, poz. 2203 i z 2018r. ;poz. 2245</w:t>
      </w:r>
      <w:r w:rsidR="00C4050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40500" w:rsidRDefault="00C40500" w:rsidP="00C40500">
      <w:pPr>
        <w:spacing w:before="100" w:beforeAutospacing="1" w:after="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Zarządzenia nr 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A3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Łódzkiego Kuratora Oświat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Łodzi z dnia 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31 stycznia 2019</w:t>
      </w:r>
      <w:r w:rsidRPr="00AA374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terminów przeprowadzenia postępowania rekrutacyjnego, postępowania uzupełniającego, a także składania dokumentów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absolwentów szkół podstawowych i absolwentów dotychczasowych gimnazjów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201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 I szkół ponadpodstawowych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4DB0" w:rsidRPr="00AA374D" w:rsidRDefault="00304DB0" w:rsidP="005E11DF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B0" w:rsidRDefault="001428AD" w:rsidP="001428AD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§1</w:t>
      </w:r>
    </w:p>
    <w:p w:rsidR="001428AD" w:rsidRPr="00A809BD" w:rsidRDefault="001428AD" w:rsidP="00C8579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85797" w:rsidRDefault="00C85797" w:rsidP="00D83D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prowadzi rekrutację uczniów zgodnie z obowiązującymi przepisami.</w:t>
      </w:r>
    </w:p>
    <w:p w:rsidR="001428AD" w:rsidRDefault="001428AD" w:rsidP="00D83D3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AD" w:rsidRPr="001428AD" w:rsidRDefault="001428AD" w:rsidP="001428AD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136121" w:rsidRPr="001428AD" w:rsidRDefault="00136121" w:rsidP="00D83D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5DC" w:rsidRPr="001428AD" w:rsidRDefault="00F255DC" w:rsidP="00D8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Zespołu Szkół </w:t>
      </w:r>
      <w:r w:rsidR="003A25EA"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 nr 20</w:t>
      </w:r>
      <w:r w:rsid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zarządzeniem</w:t>
      </w:r>
      <w:r w:rsidR="003A25EA"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Szkolną Komisję Rekrutacyjną, której zadaniem będzie sprawne przeprowadzenie naboru</w:t>
      </w:r>
      <w:r w:rsidR="00A06D44" w:rsidRPr="00A06D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D44" w:rsidRPr="00A06D4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kryteriów</w:t>
      </w:r>
      <w:r w:rsidR="00A06D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E55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428AD" w:rsidRPr="00A06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ewentualne </w:t>
      </w:r>
      <w:r w:rsidRPr="00A06D4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przewidzianego na dany rok szkolny limitu punktów</w:t>
      </w: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warunkującego przyjęcie do danego typu szkoły.</w:t>
      </w:r>
    </w:p>
    <w:p w:rsidR="00F255DC" w:rsidRPr="001428AD" w:rsidRDefault="00F255DC" w:rsidP="00136121">
      <w:pPr>
        <w:spacing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Szkolnej Komisji Rekrutacyjnej wchodzą:</w:t>
      </w:r>
    </w:p>
    <w:p w:rsidR="00F255DC" w:rsidRPr="001428AD" w:rsidRDefault="00F255DC" w:rsidP="00136121">
      <w:pPr>
        <w:spacing w:after="6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· wicedyrektor jako przewodniczący,</w:t>
      </w:r>
    </w:p>
    <w:p w:rsidR="00F255DC" w:rsidRPr="001428AD" w:rsidRDefault="00F255DC" w:rsidP="00136121">
      <w:pPr>
        <w:spacing w:after="60" w:line="240" w:lineRule="auto"/>
        <w:ind w:left="1713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· wychowawcy przyszłych klas pierwszych jako członkowie,</w:t>
      </w:r>
    </w:p>
    <w:p w:rsidR="00F255DC" w:rsidRDefault="00F255DC" w:rsidP="00136121">
      <w:pPr>
        <w:spacing w:after="60" w:line="240" w:lineRule="auto"/>
        <w:ind w:left="1713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· pedagog szkolny jako członek.</w:t>
      </w:r>
    </w:p>
    <w:p w:rsidR="001428AD" w:rsidRDefault="001428AD" w:rsidP="00136121">
      <w:pPr>
        <w:spacing w:after="60" w:line="240" w:lineRule="auto"/>
        <w:ind w:left="1713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AD" w:rsidRPr="001428AD" w:rsidRDefault="001428AD" w:rsidP="001428AD">
      <w:pPr>
        <w:spacing w:after="60" w:line="240" w:lineRule="auto"/>
        <w:ind w:left="1713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:rsidR="004A4747" w:rsidRPr="001428AD" w:rsidRDefault="004A4747" w:rsidP="00F255DC">
      <w:pPr>
        <w:spacing w:after="60" w:line="240" w:lineRule="auto"/>
        <w:ind w:left="171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47" w:rsidRDefault="004A4747" w:rsidP="004A474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w przyjęciu do szkoły mają absolwenci gimnazjów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szkół podstawowych</w:t>
      </w: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danego roku szkolnego.</w:t>
      </w:r>
      <w:r w:rsid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przyjęciu kandydata do szkoły decyduje liczba</w:t>
      </w:r>
      <w:r w:rsidR="0016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uzyskanych przez niego punktów</w:t>
      </w:r>
      <w:r w:rsidR="00E55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D4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uzyskanych w procesie rekrutacji</w:t>
      </w:r>
    </w:p>
    <w:p w:rsidR="0016662D" w:rsidRDefault="0016662D" w:rsidP="0016662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62D" w:rsidRDefault="0016662D" w:rsidP="0016662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62D" w:rsidRDefault="0016662D" w:rsidP="0016662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662D" w:rsidRDefault="0016662D" w:rsidP="0016662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16662D" w:rsidRDefault="0016662D" w:rsidP="0016662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postępowania rekrutacyjnego dwóch uczniów osiągnie taką samą liczbę punktów, a limit miejsc zezwala na przyjęcie jednego z nich, Komisja podejmie decyzję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rekrutacji ucznia, biorąc pod uwagę: wybraną przez ucznia preferencję, osiągnięcia, sytuację rodzinną.</w:t>
      </w:r>
    </w:p>
    <w:p w:rsidR="00992200" w:rsidRDefault="00992200" w:rsidP="0016662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AD" w:rsidRDefault="001428AD" w:rsidP="001428A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8AD" w:rsidRDefault="0016662D" w:rsidP="0016662D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1428AD" w:rsidRPr="001428AD" w:rsidRDefault="001428AD" w:rsidP="001428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od decyzji Komisji mogą być zgłoszone dyrektorowi Szkoły w terminie 3 dni od da</w:t>
      </w:r>
      <w:r w:rsidR="0016662D">
        <w:rPr>
          <w:rFonts w:ascii="Times New Roman" w:eastAsia="Times New Roman" w:hAnsi="Times New Roman" w:cs="Times New Roman"/>
          <w:sz w:val="24"/>
          <w:szCs w:val="24"/>
          <w:lang w:eastAsia="pl-PL"/>
        </w:rPr>
        <w:t>ty podania do publicznej wiadomości listy kandydatów przyjętych i nieprzyjętych</w:t>
      </w: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Rozpatrywanie </w:t>
      </w:r>
      <w:proofErr w:type="spellStart"/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proofErr w:type="spellEnd"/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do dnia 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16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201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428AD" w:rsidRPr="001428AD" w:rsidRDefault="001428AD" w:rsidP="004A474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47" w:rsidRPr="001428AD" w:rsidRDefault="004A4747" w:rsidP="004A474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4747" w:rsidRDefault="004A4747" w:rsidP="004A4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y rekrutacji na rok szkolny 201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5E11D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D5CF4"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załączonym</w:t>
      </w:r>
      <w:r w:rsidR="005E041A" w:rsidRPr="00142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komunikacie Łódzkiego Kuratora Oświaty</w:t>
      </w:r>
      <w:r w:rsidR="001666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4A4747" w:rsidSect="0039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63D"/>
    <w:multiLevelType w:val="hybridMultilevel"/>
    <w:tmpl w:val="9B127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76DD8"/>
    <w:multiLevelType w:val="hybridMultilevel"/>
    <w:tmpl w:val="49C0D478"/>
    <w:lvl w:ilvl="0" w:tplc="2CDA1782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F28"/>
    <w:multiLevelType w:val="multilevel"/>
    <w:tmpl w:val="09A4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7316BB"/>
    <w:multiLevelType w:val="multilevel"/>
    <w:tmpl w:val="80B4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403943"/>
    <w:multiLevelType w:val="multilevel"/>
    <w:tmpl w:val="DED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22AAA"/>
    <w:multiLevelType w:val="hybridMultilevel"/>
    <w:tmpl w:val="0DF0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B5024"/>
    <w:multiLevelType w:val="multilevel"/>
    <w:tmpl w:val="6550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22130D"/>
    <w:multiLevelType w:val="hybridMultilevel"/>
    <w:tmpl w:val="4D2E6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E2696"/>
    <w:multiLevelType w:val="multilevel"/>
    <w:tmpl w:val="1AAA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A22CD9"/>
    <w:multiLevelType w:val="hybridMultilevel"/>
    <w:tmpl w:val="430EF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270FF"/>
    <w:multiLevelType w:val="hybridMultilevel"/>
    <w:tmpl w:val="73EE109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2" w15:restartNumberingAfterBreak="0">
    <w:nsid w:val="72DD67FA"/>
    <w:multiLevelType w:val="multilevel"/>
    <w:tmpl w:val="0FDE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E2552E"/>
    <w:multiLevelType w:val="hybridMultilevel"/>
    <w:tmpl w:val="2B221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97"/>
    <w:rsid w:val="0002576C"/>
    <w:rsid w:val="000A7D44"/>
    <w:rsid w:val="00136121"/>
    <w:rsid w:val="001428AD"/>
    <w:rsid w:val="0016662D"/>
    <w:rsid w:val="002D5CF4"/>
    <w:rsid w:val="00304DB0"/>
    <w:rsid w:val="00390791"/>
    <w:rsid w:val="003A25EA"/>
    <w:rsid w:val="003E4404"/>
    <w:rsid w:val="00465E2A"/>
    <w:rsid w:val="00466699"/>
    <w:rsid w:val="004A4747"/>
    <w:rsid w:val="005147F8"/>
    <w:rsid w:val="00517890"/>
    <w:rsid w:val="00523A93"/>
    <w:rsid w:val="005C2D10"/>
    <w:rsid w:val="005D73EB"/>
    <w:rsid w:val="005E041A"/>
    <w:rsid w:val="005E11DF"/>
    <w:rsid w:val="006C63D6"/>
    <w:rsid w:val="00714BAB"/>
    <w:rsid w:val="00740733"/>
    <w:rsid w:val="00992200"/>
    <w:rsid w:val="00A06D44"/>
    <w:rsid w:val="00AA374D"/>
    <w:rsid w:val="00BC55ED"/>
    <w:rsid w:val="00BE6C9F"/>
    <w:rsid w:val="00C2056E"/>
    <w:rsid w:val="00C26367"/>
    <w:rsid w:val="00C40500"/>
    <w:rsid w:val="00C46016"/>
    <w:rsid w:val="00C85797"/>
    <w:rsid w:val="00D83D30"/>
    <w:rsid w:val="00D9542B"/>
    <w:rsid w:val="00DB61EC"/>
    <w:rsid w:val="00E374EB"/>
    <w:rsid w:val="00E55C58"/>
    <w:rsid w:val="00F255DC"/>
    <w:rsid w:val="00FA0C82"/>
    <w:rsid w:val="00FB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4324"/>
  <w15:docId w15:val="{339D20F0-CA16-490F-9F72-8DDA72D8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7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B3BA9"/>
    <w:rPr>
      <w:b/>
      <w:bCs/>
    </w:rPr>
  </w:style>
  <w:style w:type="paragraph" w:styleId="Akapitzlist">
    <w:name w:val="List Paragraph"/>
    <w:basedOn w:val="Normalny"/>
    <w:uiPriority w:val="34"/>
    <w:qFormat/>
    <w:rsid w:val="00C85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</dc:creator>
  <cp:lastModifiedBy>Dorota</cp:lastModifiedBy>
  <cp:revision>6</cp:revision>
  <cp:lastPrinted>2016-03-18T08:08:00Z</cp:lastPrinted>
  <dcterms:created xsi:type="dcterms:W3CDTF">2017-04-26T19:32:00Z</dcterms:created>
  <dcterms:modified xsi:type="dcterms:W3CDTF">2019-05-07T08:53:00Z</dcterms:modified>
</cp:coreProperties>
</file>