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597A73" w:rsidRPr="00397E3B" w:rsidRDefault="00597A73" w:rsidP="00597A73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794593" w:rsidRPr="00794593" w:rsidRDefault="00794593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F90664" w:rsidRPr="00D72D48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72D48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0" w:name="_Hlk515689219"/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760D7E">
        <w:rPr>
          <w:rFonts w:ascii="Times New Roman" w:eastAsia="Times New Roman" w:hAnsi="Times New Roman"/>
          <w:color w:val="auto"/>
          <w:sz w:val="24"/>
          <w:szCs w:val="24"/>
        </w:rPr>
        <w:t>stanowiska do spawania elektrodą otuloną w ilości 5 sztuk</w:t>
      </w:r>
      <w:r w:rsidR="006808D2" w:rsidRPr="00D72D48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760D7E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</w:t>
      </w:r>
      <w:r w:rsidR="00F90664" w:rsidRPr="00D72D48">
        <w:rPr>
          <w:rFonts w:ascii="Times New Roman" w:eastAsia="Times New Roman" w:hAnsi="Times New Roman"/>
          <w:color w:val="auto"/>
          <w:sz w:val="24"/>
          <w:szCs w:val="24"/>
        </w:rPr>
        <w:t xml:space="preserve"> realizowana  w 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ramach projektu  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>pn.</w:t>
      </w:r>
      <w:r w:rsidR="00F90664" w:rsidRPr="004463E3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>„</w:t>
      </w:r>
      <w:r w:rsidR="00397E3B" w:rsidRPr="004463E3">
        <w:rPr>
          <w:rFonts w:ascii="Times New Roman" w:hAnsi="Times New Roman"/>
          <w:color w:val="auto"/>
          <w:sz w:val="24"/>
          <w:szCs w:val="24"/>
        </w:rPr>
        <w:t>Twoje kwalifikacje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397E3B" w:rsidRPr="004463E3">
        <w:rPr>
          <w:rFonts w:ascii="Times New Roman" w:hAnsi="Times New Roman"/>
          <w:color w:val="auto"/>
          <w:sz w:val="24"/>
          <w:szCs w:val="24"/>
        </w:rPr>
        <w:t>przyszły sukces na rynku</w:t>
      </w:r>
      <w:r w:rsidR="00172C80" w:rsidRPr="004463E3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="00397E3B" w:rsidRPr="004463E3">
        <w:rPr>
          <w:rFonts w:ascii="Times New Roman" w:hAnsi="Times New Roman"/>
          <w:color w:val="auto"/>
          <w:sz w:val="24"/>
          <w:szCs w:val="24"/>
        </w:rPr>
        <w:t xml:space="preserve"> pracy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 xml:space="preserve">”, 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>w celu</w:t>
      </w:r>
      <w:r w:rsidR="006808D2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>do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>posażenia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warsztatów szkolnych dla zawodu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F438FE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technik mechanik 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>(mechanik –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monter maszyn i urządzeń)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w nowoczesne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>urządzeni</w:t>
      </w:r>
      <w:r w:rsidR="00760D7E" w:rsidRPr="004463E3">
        <w:rPr>
          <w:rFonts w:ascii="Times New Roman" w:eastAsia="Times New Roman" w:hAnsi="Times New Roman"/>
          <w:color w:val="auto"/>
          <w:sz w:val="24"/>
          <w:szCs w:val="24"/>
        </w:rPr>
        <w:t>a</w:t>
      </w:r>
      <w:r w:rsidR="006808D2" w:rsidRPr="004463E3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F90664" w:rsidRPr="004463E3">
        <w:rPr>
          <w:rFonts w:ascii="Times New Roman" w:eastAsia="Times New Roman" w:hAnsi="Times New Roman"/>
          <w:color w:val="auto"/>
          <w:sz w:val="24"/>
          <w:szCs w:val="24"/>
        </w:rPr>
        <w:t xml:space="preserve"> niezbędne do prowadzenia zajęć </w:t>
      </w:r>
      <w:r w:rsidR="00172C80" w:rsidRPr="004463E3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</w:t>
      </w:r>
      <w:r w:rsidR="00F90664" w:rsidRPr="004463E3">
        <w:rPr>
          <w:rFonts w:ascii="Times New Roman" w:hAnsi="Times New Roman"/>
          <w:color w:val="auto"/>
          <w:sz w:val="24"/>
          <w:szCs w:val="24"/>
        </w:rPr>
        <w:t xml:space="preserve">dla uczniów i uczennic Zespołu Szkół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Ponadgimnazjalnych nr 20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 w Łodzi z siedzibą w Łodzi przy</w:t>
      </w:r>
      <w:r w:rsidR="00172C80" w:rsidRPr="00D72D48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 ul. </w:t>
      </w:r>
      <w:r w:rsidR="00397E3B" w:rsidRPr="00D72D48">
        <w:rPr>
          <w:rFonts w:ascii="Times New Roman" w:hAnsi="Times New Roman"/>
          <w:color w:val="auto"/>
          <w:sz w:val="24"/>
          <w:szCs w:val="24"/>
        </w:rPr>
        <w:t>Wareckiej 41</w:t>
      </w:r>
      <w:r w:rsidR="00F90664" w:rsidRPr="00D72D48">
        <w:rPr>
          <w:rFonts w:ascii="Times New Roman" w:hAnsi="Times New Roman"/>
          <w:color w:val="auto"/>
          <w:sz w:val="24"/>
          <w:szCs w:val="24"/>
        </w:rPr>
        <w:t xml:space="preserve">. </w:t>
      </w:r>
    </w:p>
    <w:bookmarkEnd w:id="0"/>
    <w:p w:rsidR="00E1259C" w:rsidRPr="00E1259C" w:rsidRDefault="00F90664" w:rsidP="00E1259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Wspólny Słownik Zamówień </w:t>
      </w:r>
      <w:r w:rsidRPr="00BE0B57">
        <w:rPr>
          <w:rFonts w:ascii="Times New Roman" w:hAnsi="Times New Roman"/>
          <w:color w:val="auto"/>
          <w:sz w:val="24"/>
          <w:szCs w:val="24"/>
        </w:rPr>
        <w:t xml:space="preserve">CPV: </w:t>
      </w:r>
      <w:r w:rsidR="00E1259C" w:rsidRPr="00BE0B5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426</w:t>
      </w:r>
      <w:r w:rsidR="00BE0B57" w:rsidRPr="00BE0B5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62000-4.</w:t>
      </w:r>
      <w:r w:rsidR="00E1259C" w:rsidRPr="00BE0B57">
        <w:rPr>
          <w:color w:val="auto"/>
        </w:rPr>
        <w:t xml:space="preserve"> </w:t>
      </w:r>
    </w:p>
    <w:p w:rsidR="006808D2" w:rsidRPr="007C4CD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60D7E" w:rsidRPr="00760D7E" w:rsidRDefault="006808D2" w:rsidP="00F906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>3.</w:t>
      </w:r>
      <w:r w:rsidRPr="00760D7E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zrealizować dostawę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 xml:space="preserve">stanowiska do spawania elektrodą otuloną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w   ilości 5 sztuk, zgodnie z poniższymi wymogami, parametrami technicznymi:</w:t>
      </w:r>
    </w:p>
    <w:p w:rsidR="00760D7E" w:rsidRPr="00760D7E" w:rsidRDefault="00760D7E" w:rsidP="0076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65"/>
        <w:gridCol w:w="4608"/>
      </w:tblGrid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Napięcie zasilania 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400V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Max. Prąd spawania (A)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Prąd (A) - cykl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MMA:350A/40%, 220A/100%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TIG 400A/40%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Bezpiecznik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16A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Zakres prądu spawania ( A)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MMA: 10-350; TIG 5-400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Funkcje dodatkowe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Kanały pamięci, wybór elektrod,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TouchArc</w:t>
            </w:r>
            <w:proofErr w:type="spellEnd"/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Szlifierka kątowa + tarcze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Moc: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Średnica tarczy 125 mm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 xml:space="preserve">Prędkość min/max w </w:t>
            </w:r>
            <w:proofErr w:type="spellStart"/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./min : 8000/11000</w:t>
            </w:r>
          </w:p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Zestaw tarcz do cięcia metalu szt. 15</w:t>
            </w:r>
          </w:p>
        </w:tc>
      </w:tr>
      <w:tr w:rsidR="00760D7E" w:rsidRPr="00760D7E" w:rsidTr="00DA321F">
        <w:tc>
          <w:tcPr>
            <w:tcW w:w="4565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608" w:type="dxa"/>
            <w:shd w:val="clear" w:color="auto" w:fill="auto"/>
          </w:tcPr>
          <w:p w:rsidR="00760D7E" w:rsidRPr="00760D7E" w:rsidRDefault="00760D7E" w:rsidP="00DA321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sz w:val="24"/>
                <w:szCs w:val="24"/>
              </w:rPr>
              <w:t>2 lata</w:t>
            </w:r>
          </w:p>
        </w:tc>
      </w:tr>
    </w:tbl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0D7E">
        <w:rPr>
          <w:rFonts w:ascii="Times New Roman" w:hAnsi="Times New Roman" w:cs="Times New Roman"/>
          <w:sz w:val="24"/>
          <w:szCs w:val="24"/>
        </w:rPr>
        <w:t>- Przyłbica samościemniająca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D7E">
        <w:rPr>
          <w:rFonts w:ascii="Times New Roman" w:hAnsi="Times New Roman" w:cs="Times New Roman"/>
          <w:sz w:val="24"/>
          <w:szCs w:val="24"/>
        </w:rPr>
        <w:t>1</w:t>
      </w:r>
    </w:p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0D7E">
        <w:rPr>
          <w:rFonts w:ascii="Times New Roman" w:hAnsi="Times New Roman" w:cs="Times New Roman"/>
          <w:sz w:val="24"/>
          <w:szCs w:val="24"/>
        </w:rPr>
        <w:t>- Młotek szt.1</w:t>
      </w:r>
    </w:p>
    <w:p w:rsidR="00760D7E" w:rsidRPr="00760D7E" w:rsidRDefault="00760D7E" w:rsidP="00760D7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0D7E">
        <w:rPr>
          <w:rFonts w:ascii="Times New Roman" w:hAnsi="Times New Roman" w:cs="Times New Roman"/>
          <w:sz w:val="24"/>
          <w:szCs w:val="24"/>
        </w:rPr>
        <w:t>- Szczotki druciane 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D7E">
        <w:rPr>
          <w:rFonts w:ascii="Times New Roman" w:hAnsi="Times New Roman" w:cs="Times New Roman"/>
          <w:sz w:val="24"/>
          <w:szCs w:val="24"/>
        </w:rPr>
        <w:t>2</w:t>
      </w:r>
    </w:p>
    <w:p w:rsidR="00F90664" w:rsidRPr="00794593" w:rsidRDefault="00F90664" w:rsidP="00F9066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</w:t>
      </w:r>
      <w:r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760D7E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AB0FE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7C4CD1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 podwykonawców.</w:t>
      </w:r>
    </w:p>
    <w:p w:rsidR="009D3D06" w:rsidRPr="005306DD" w:rsidRDefault="00303790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>Wynagrodzenie  należne wykonawcy musi obejmować całość kosztów związanych z realizacją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zamówienia, w szczególności koszty dostawy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stanowiska do spawania elektrodą otuloną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C69E1" w:rsidRPr="005306DD">
        <w:rPr>
          <w:rFonts w:ascii="Times New Roman" w:hAnsi="Times New Roman" w:cs="Times New Roman"/>
          <w:color w:val="auto"/>
          <w:sz w:val="24"/>
          <w:szCs w:val="24"/>
        </w:rPr>
        <w:t>koszty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DC69E1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>transportu, ustawienia, montażu</w:t>
      </w:r>
      <w:r w:rsidR="00E07665" w:rsidRPr="005306DD">
        <w:rPr>
          <w:rFonts w:ascii="Times New Roman" w:hAnsi="Times New Roman" w:cs="Times New Roman"/>
          <w:color w:val="auto"/>
          <w:sz w:val="24"/>
          <w:szCs w:val="24"/>
        </w:rPr>
        <w:t>, podłączenia</w:t>
      </w:r>
      <w:r w:rsidR="005306DD" w:rsidRPr="005306DD">
        <w:rPr>
          <w:rFonts w:ascii="Times New Roman" w:hAnsi="Times New Roman" w:cs="Times New Roman"/>
          <w:color w:val="auto"/>
          <w:sz w:val="24"/>
          <w:szCs w:val="24"/>
        </w:rPr>
        <w:t>, rozruchu i materiałów eksploatacyjnych</w:t>
      </w:r>
      <w:r w:rsidR="005306DD" w:rsidRPr="005306D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bookmarkStart w:id="1" w:name="_GoBack"/>
      <w:bookmarkEnd w:id="1"/>
      <w:r w:rsidR="005306DD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niezbędnych na czas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>i szkoleni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97E3B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5306DD">
        <w:rPr>
          <w:rFonts w:ascii="Times New Roman" w:hAnsi="Times New Roman" w:cs="Times New Roman"/>
          <w:color w:val="auto"/>
          <w:sz w:val="24"/>
          <w:szCs w:val="24"/>
        </w:rPr>
        <w:t>nauczycieli</w:t>
      </w:r>
      <w:r w:rsidR="00397E3B" w:rsidRPr="005306D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06DD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szkolenie nauczycieli, </w:t>
      </w:r>
      <w:r w:rsidR="00397E3B" w:rsidRPr="005306DD">
        <w:rPr>
          <w:rFonts w:ascii="Times New Roman" w:hAnsi="Times New Roman" w:cs="Times New Roman"/>
          <w:color w:val="auto"/>
          <w:sz w:val="24"/>
          <w:szCs w:val="24"/>
        </w:rPr>
        <w:t>koszty związane z udzielaną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397E3B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gwarancją</w:t>
      </w:r>
      <w:r w:rsidR="00DC69E1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, zapewnienie 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serwisu </w:t>
      </w:r>
      <w:r w:rsidR="00DC69E1" w:rsidRPr="005306DD">
        <w:rPr>
          <w:rFonts w:ascii="Times New Roman" w:hAnsi="Times New Roman" w:cs="Times New Roman"/>
          <w:color w:val="auto"/>
          <w:sz w:val="24"/>
          <w:szCs w:val="24"/>
        </w:rPr>
        <w:t>w okresi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C69E1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trwania</w:t>
      </w:r>
      <w:r w:rsidR="00760D7E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69E1" w:rsidRPr="005306DD">
        <w:rPr>
          <w:rFonts w:ascii="Times New Roman" w:hAnsi="Times New Roman" w:cs="Times New Roman"/>
          <w:color w:val="auto"/>
          <w:sz w:val="24"/>
          <w:szCs w:val="24"/>
        </w:rPr>
        <w:t>gwarancji.</w:t>
      </w:r>
    </w:p>
    <w:p w:rsidR="005306DD" w:rsidRPr="00760D7E" w:rsidRDefault="005306DD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5306DD" w:rsidRPr="00760D7E" w:rsidSect="00794593">
      <w:footerReference w:type="even" r:id="rId7"/>
      <w:footerReference w:type="default" r:id="rId8"/>
      <w:pgSz w:w="11906" w:h="16838"/>
      <w:pgMar w:top="454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27" w:rsidRDefault="00314F27">
      <w:pPr>
        <w:spacing w:after="0" w:line="240" w:lineRule="auto"/>
      </w:pPr>
      <w:r>
        <w:separator/>
      </w:r>
    </w:p>
  </w:endnote>
  <w:endnote w:type="continuationSeparator" w:id="0">
    <w:p w:rsidR="00314F27" w:rsidRDefault="0031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27" w:rsidRDefault="00314F27">
      <w:pPr>
        <w:spacing w:after="0" w:line="240" w:lineRule="auto"/>
      </w:pPr>
      <w:r>
        <w:separator/>
      </w:r>
    </w:p>
  </w:footnote>
  <w:footnote w:type="continuationSeparator" w:id="0">
    <w:p w:rsidR="00314F27" w:rsidRDefault="0031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533E"/>
    <w:rsid w:val="000516EB"/>
    <w:rsid w:val="00060C5A"/>
    <w:rsid w:val="000A1A6F"/>
    <w:rsid w:val="000C5DD6"/>
    <w:rsid w:val="00103B59"/>
    <w:rsid w:val="0011694F"/>
    <w:rsid w:val="00144946"/>
    <w:rsid w:val="00156376"/>
    <w:rsid w:val="00166900"/>
    <w:rsid w:val="00172C80"/>
    <w:rsid w:val="00172F95"/>
    <w:rsid w:val="001A216E"/>
    <w:rsid w:val="001A57B4"/>
    <w:rsid w:val="001B0FE9"/>
    <w:rsid w:val="001C0EB4"/>
    <w:rsid w:val="00205E01"/>
    <w:rsid w:val="00241FA2"/>
    <w:rsid w:val="002633F5"/>
    <w:rsid w:val="002B3D3C"/>
    <w:rsid w:val="002F17DB"/>
    <w:rsid w:val="00303790"/>
    <w:rsid w:val="00314F27"/>
    <w:rsid w:val="00340B85"/>
    <w:rsid w:val="00381323"/>
    <w:rsid w:val="00397E3B"/>
    <w:rsid w:val="003A5F23"/>
    <w:rsid w:val="003D7833"/>
    <w:rsid w:val="004038A7"/>
    <w:rsid w:val="00423C8F"/>
    <w:rsid w:val="004463E3"/>
    <w:rsid w:val="0045377F"/>
    <w:rsid w:val="00463182"/>
    <w:rsid w:val="0047354A"/>
    <w:rsid w:val="00475A7A"/>
    <w:rsid w:val="0048601E"/>
    <w:rsid w:val="004902D1"/>
    <w:rsid w:val="00497233"/>
    <w:rsid w:val="004B0F21"/>
    <w:rsid w:val="004C1A3A"/>
    <w:rsid w:val="004D17F9"/>
    <w:rsid w:val="004D52DA"/>
    <w:rsid w:val="004E66CB"/>
    <w:rsid w:val="00503426"/>
    <w:rsid w:val="00513EB5"/>
    <w:rsid w:val="0052114E"/>
    <w:rsid w:val="005306DD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808D2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60D7E"/>
    <w:rsid w:val="00786DAD"/>
    <w:rsid w:val="00794593"/>
    <w:rsid w:val="007C4CD1"/>
    <w:rsid w:val="007C6C10"/>
    <w:rsid w:val="007F6261"/>
    <w:rsid w:val="007F632B"/>
    <w:rsid w:val="00817099"/>
    <w:rsid w:val="00840F35"/>
    <w:rsid w:val="00844B60"/>
    <w:rsid w:val="00855491"/>
    <w:rsid w:val="0087382C"/>
    <w:rsid w:val="008741B7"/>
    <w:rsid w:val="008A6DA5"/>
    <w:rsid w:val="008C63FA"/>
    <w:rsid w:val="008E7518"/>
    <w:rsid w:val="008F10D7"/>
    <w:rsid w:val="0091601C"/>
    <w:rsid w:val="009216AA"/>
    <w:rsid w:val="00931428"/>
    <w:rsid w:val="00944FCF"/>
    <w:rsid w:val="009566AF"/>
    <w:rsid w:val="0096619A"/>
    <w:rsid w:val="009A2F5A"/>
    <w:rsid w:val="009B0152"/>
    <w:rsid w:val="009B61EF"/>
    <w:rsid w:val="009D0EE5"/>
    <w:rsid w:val="009D3D06"/>
    <w:rsid w:val="009E3894"/>
    <w:rsid w:val="009F3AAA"/>
    <w:rsid w:val="00A042E5"/>
    <w:rsid w:val="00A06D58"/>
    <w:rsid w:val="00A12430"/>
    <w:rsid w:val="00A26E57"/>
    <w:rsid w:val="00A30ED9"/>
    <w:rsid w:val="00A319DC"/>
    <w:rsid w:val="00A42BEF"/>
    <w:rsid w:val="00A635D1"/>
    <w:rsid w:val="00A8605D"/>
    <w:rsid w:val="00A94E56"/>
    <w:rsid w:val="00AA3AC1"/>
    <w:rsid w:val="00AB0FE4"/>
    <w:rsid w:val="00AB6D48"/>
    <w:rsid w:val="00AD100B"/>
    <w:rsid w:val="00AD4509"/>
    <w:rsid w:val="00AF41AA"/>
    <w:rsid w:val="00B43191"/>
    <w:rsid w:val="00B638AE"/>
    <w:rsid w:val="00B709FE"/>
    <w:rsid w:val="00B7195E"/>
    <w:rsid w:val="00B77171"/>
    <w:rsid w:val="00B92BF6"/>
    <w:rsid w:val="00BA7AB3"/>
    <w:rsid w:val="00BB6899"/>
    <w:rsid w:val="00BD2AC0"/>
    <w:rsid w:val="00BE0B57"/>
    <w:rsid w:val="00C122D6"/>
    <w:rsid w:val="00C12DE2"/>
    <w:rsid w:val="00C13418"/>
    <w:rsid w:val="00C15C40"/>
    <w:rsid w:val="00CA3020"/>
    <w:rsid w:val="00CA3682"/>
    <w:rsid w:val="00CB02E9"/>
    <w:rsid w:val="00CB1356"/>
    <w:rsid w:val="00D71592"/>
    <w:rsid w:val="00D72D48"/>
    <w:rsid w:val="00D95E91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6791"/>
    <w:rsid w:val="00E77135"/>
    <w:rsid w:val="00E83EDD"/>
    <w:rsid w:val="00E86803"/>
    <w:rsid w:val="00EA3584"/>
    <w:rsid w:val="00EB52CB"/>
    <w:rsid w:val="00F004A0"/>
    <w:rsid w:val="00F078EF"/>
    <w:rsid w:val="00F265BA"/>
    <w:rsid w:val="00F3252C"/>
    <w:rsid w:val="00F40623"/>
    <w:rsid w:val="00F438FE"/>
    <w:rsid w:val="00F4457E"/>
    <w:rsid w:val="00F477BB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1B0F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137</cp:revision>
  <cp:lastPrinted>2017-03-20T01:05:00Z</cp:lastPrinted>
  <dcterms:created xsi:type="dcterms:W3CDTF">2015-05-03T21:27:00Z</dcterms:created>
  <dcterms:modified xsi:type="dcterms:W3CDTF">2018-08-21T16:41:00Z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